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48"/>
        <w:gridCol w:w="600"/>
        <w:gridCol w:w="2180"/>
        <w:gridCol w:w="850"/>
        <w:gridCol w:w="4395"/>
      </w:tblGrid>
      <w:tr w:rsidR="004E786B" w:rsidRPr="004E786B" w:rsidTr="005A41C3">
        <w:tc>
          <w:tcPr>
            <w:tcW w:w="4928" w:type="dxa"/>
            <w:gridSpan w:val="3"/>
          </w:tcPr>
          <w:p w:rsidR="004E786B" w:rsidRPr="004E786B" w:rsidRDefault="004E786B" w:rsidP="004E78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86B">
              <w:rPr>
                <w:rFonts w:ascii="Times New Roman" w:eastAsia="Calibri" w:hAnsi="Times New Roman" w:cs="Times New Roman"/>
                <w:sz w:val="24"/>
                <w:szCs w:val="24"/>
              </w:rPr>
              <w:t>Закрытое акционерное общество</w:t>
            </w:r>
          </w:p>
          <w:p w:rsidR="004E786B" w:rsidRPr="004E786B" w:rsidRDefault="004E786B" w:rsidP="004E78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86B">
              <w:rPr>
                <w:rFonts w:ascii="Times New Roman" w:eastAsia="Calibri" w:hAnsi="Times New Roman" w:cs="Times New Roman"/>
                <w:sz w:val="24"/>
                <w:szCs w:val="24"/>
              </w:rPr>
              <w:t>«Информационные системы»</w:t>
            </w:r>
          </w:p>
        </w:tc>
        <w:tc>
          <w:tcPr>
            <w:tcW w:w="850" w:type="dxa"/>
            <w:vMerge w:val="restart"/>
          </w:tcPr>
          <w:p w:rsidR="004E786B" w:rsidRPr="004E786B" w:rsidRDefault="004E786B" w:rsidP="004E78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</w:tcPr>
          <w:p w:rsidR="004E786B" w:rsidRPr="004E786B" w:rsidRDefault="004E786B" w:rsidP="004E78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86B" w:rsidRPr="004E786B" w:rsidRDefault="004E786B" w:rsidP="004E78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786B" w:rsidRPr="004E786B" w:rsidTr="005A41C3">
        <w:tc>
          <w:tcPr>
            <w:tcW w:w="4928" w:type="dxa"/>
            <w:gridSpan w:val="3"/>
          </w:tcPr>
          <w:p w:rsidR="004E786B" w:rsidRPr="004E786B" w:rsidRDefault="004E786B" w:rsidP="004E786B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78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  К  Т</w:t>
            </w:r>
          </w:p>
        </w:tc>
        <w:tc>
          <w:tcPr>
            <w:tcW w:w="850" w:type="dxa"/>
            <w:vMerge/>
          </w:tcPr>
          <w:p w:rsidR="004E786B" w:rsidRPr="004E786B" w:rsidRDefault="004E786B" w:rsidP="004E78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4E786B" w:rsidRPr="004E786B" w:rsidRDefault="004E786B" w:rsidP="004E78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786B" w:rsidRPr="004E786B" w:rsidTr="005A41C3">
        <w:tc>
          <w:tcPr>
            <w:tcW w:w="2148" w:type="dxa"/>
            <w:tcBorders>
              <w:bottom w:val="single" w:sz="4" w:space="0" w:color="auto"/>
            </w:tcBorders>
          </w:tcPr>
          <w:p w:rsidR="004E786B" w:rsidRPr="004E786B" w:rsidRDefault="004E786B" w:rsidP="004E78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86B">
              <w:rPr>
                <w:rFonts w:ascii="Times New Roman" w:eastAsia="Calibri" w:hAnsi="Times New Roman" w:cs="Times New Roman"/>
                <w:sz w:val="24"/>
                <w:szCs w:val="24"/>
              </w:rPr>
              <w:t>10.03.2021</w:t>
            </w:r>
          </w:p>
        </w:tc>
        <w:tc>
          <w:tcPr>
            <w:tcW w:w="600" w:type="dxa"/>
            <w:tcBorders>
              <w:left w:val="nil"/>
            </w:tcBorders>
          </w:tcPr>
          <w:p w:rsidR="004E786B" w:rsidRPr="004E786B" w:rsidRDefault="004E786B" w:rsidP="004E78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86B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80" w:type="dxa"/>
            <w:tcBorders>
              <w:bottom w:val="single" w:sz="4" w:space="0" w:color="auto"/>
            </w:tcBorders>
          </w:tcPr>
          <w:p w:rsidR="004E786B" w:rsidRPr="004E786B" w:rsidRDefault="004E786B" w:rsidP="004E78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86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Merge/>
          </w:tcPr>
          <w:p w:rsidR="004E786B" w:rsidRPr="004E786B" w:rsidRDefault="004E786B" w:rsidP="004E78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4E786B" w:rsidRPr="004E786B" w:rsidRDefault="004E786B" w:rsidP="004E78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786B" w:rsidRPr="004E786B" w:rsidTr="005A41C3">
        <w:tc>
          <w:tcPr>
            <w:tcW w:w="4928" w:type="dxa"/>
            <w:gridSpan w:val="3"/>
          </w:tcPr>
          <w:p w:rsidR="004E786B" w:rsidRPr="004E786B" w:rsidRDefault="004E786B" w:rsidP="004E786B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86B">
              <w:rPr>
                <w:rFonts w:ascii="Times New Roman" w:eastAsia="Calibri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850" w:type="dxa"/>
            <w:vMerge/>
          </w:tcPr>
          <w:p w:rsidR="004E786B" w:rsidRPr="004E786B" w:rsidRDefault="004E786B" w:rsidP="004E78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4E786B" w:rsidRPr="004E786B" w:rsidRDefault="004E786B" w:rsidP="004E78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786B" w:rsidRPr="004E786B" w:rsidTr="005A41C3">
        <w:tc>
          <w:tcPr>
            <w:tcW w:w="4928" w:type="dxa"/>
            <w:gridSpan w:val="3"/>
          </w:tcPr>
          <w:p w:rsidR="004E786B" w:rsidRPr="004E786B" w:rsidRDefault="004E786B" w:rsidP="004E78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86B">
              <w:rPr>
                <w:rFonts w:ascii="Times New Roman" w:eastAsia="Calibri" w:hAnsi="Times New Roman" w:cs="Times New Roman"/>
                <w:sz w:val="24"/>
                <w:szCs w:val="24"/>
              </w:rPr>
              <w:t>Проверки сохранности документов</w:t>
            </w:r>
          </w:p>
        </w:tc>
        <w:tc>
          <w:tcPr>
            <w:tcW w:w="850" w:type="dxa"/>
            <w:vMerge/>
          </w:tcPr>
          <w:p w:rsidR="004E786B" w:rsidRPr="004E786B" w:rsidRDefault="004E786B" w:rsidP="004E78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4E786B" w:rsidRPr="004E786B" w:rsidRDefault="004E786B" w:rsidP="004E78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E786B" w:rsidRPr="004E786B" w:rsidRDefault="004E786B" w:rsidP="00BE250A">
      <w:pPr>
        <w:spacing w:before="240" w:after="0" w:line="240" w:lineRule="auto"/>
        <w:ind w:left="1134" w:hanging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86B">
        <w:rPr>
          <w:rFonts w:ascii="Times New Roman" w:eastAsia="Calibri" w:hAnsi="Times New Roman" w:cs="Times New Roman"/>
          <w:sz w:val="24"/>
          <w:szCs w:val="24"/>
        </w:rPr>
        <w:t>Основание: приказ генерального директора от 21.02.2021 № 3 «О мерах по обеспечению сохранности документов».</w:t>
      </w:r>
    </w:p>
    <w:p w:rsidR="004E786B" w:rsidRPr="004E786B" w:rsidRDefault="004E786B" w:rsidP="00BE250A">
      <w:pPr>
        <w:spacing w:after="0" w:line="240" w:lineRule="auto"/>
        <w:ind w:left="1134" w:hanging="113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E786B">
        <w:rPr>
          <w:rFonts w:ascii="Times New Roman" w:eastAsia="Calibri" w:hAnsi="Times New Roman" w:cs="Times New Roman"/>
          <w:sz w:val="24"/>
          <w:szCs w:val="24"/>
        </w:rPr>
        <w:t>Составлен</w:t>
      </w:r>
      <w:proofErr w:type="gramEnd"/>
      <w:r w:rsidRPr="004E786B">
        <w:rPr>
          <w:rFonts w:ascii="Times New Roman" w:eastAsia="Calibri" w:hAnsi="Times New Roman" w:cs="Times New Roman"/>
          <w:sz w:val="24"/>
          <w:szCs w:val="24"/>
        </w:rPr>
        <w:t xml:space="preserve"> комиссией:</w:t>
      </w:r>
    </w:p>
    <w:p w:rsidR="004E786B" w:rsidRPr="004E786B" w:rsidRDefault="004E786B" w:rsidP="00BE250A">
      <w:pPr>
        <w:spacing w:after="0" w:line="240" w:lineRule="auto"/>
        <w:ind w:left="1134" w:hanging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86B">
        <w:rPr>
          <w:rFonts w:ascii="Times New Roman" w:eastAsia="Calibri" w:hAnsi="Times New Roman" w:cs="Times New Roman"/>
          <w:sz w:val="24"/>
          <w:szCs w:val="24"/>
        </w:rPr>
        <w:t>Председатель – заместитель директора по персоналу Петров А.А.</w:t>
      </w:r>
    </w:p>
    <w:p w:rsidR="004E786B" w:rsidRPr="004E786B" w:rsidRDefault="004E786B" w:rsidP="00BE250A">
      <w:pPr>
        <w:spacing w:after="0" w:line="240" w:lineRule="auto"/>
        <w:ind w:left="1134" w:hanging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86B">
        <w:rPr>
          <w:rFonts w:ascii="Times New Roman" w:eastAsia="Calibri" w:hAnsi="Times New Roman" w:cs="Times New Roman"/>
          <w:sz w:val="24"/>
          <w:szCs w:val="24"/>
        </w:rPr>
        <w:t>Члены комиссии: 1. Заместитель главного бухгалтера Сидорова И.И.</w:t>
      </w:r>
    </w:p>
    <w:p w:rsidR="004E786B" w:rsidRPr="004E786B" w:rsidRDefault="004E786B" w:rsidP="00BE250A">
      <w:pPr>
        <w:spacing w:after="0" w:line="240" w:lineRule="auto"/>
        <w:ind w:left="113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86B">
        <w:rPr>
          <w:rFonts w:ascii="Times New Roman" w:eastAsia="Calibri" w:hAnsi="Times New Roman" w:cs="Times New Roman"/>
          <w:sz w:val="24"/>
          <w:szCs w:val="24"/>
        </w:rPr>
        <w:t>2. Начальник отдела кадров Васильев В.В.</w:t>
      </w:r>
    </w:p>
    <w:p w:rsidR="004E786B" w:rsidRPr="004E786B" w:rsidRDefault="004E786B" w:rsidP="00BE250A">
      <w:pPr>
        <w:spacing w:after="0" w:line="240" w:lineRule="auto"/>
        <w:ind w:left="113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86B">
        <w:rPr>
          <w:rFonts w:ascii="Times New Roman" w:eastAsia="Calibri" w:hAnsi="Times New Roman" w:cs="Times New Roman"/>
          <w:sz w:val="24"/>
          <w:szCs w:val="24"/>
        </w:rPr>
        <w:t>3. Менеджер Романова Р.Р.</w:t>
      </w:r>
    </w:p>
    <w:p w:rsidR="004E786B" w:rsidRPr="004E786B" w:rsidRDefault="004E786B" w:rsidP="00BE250A">
      <w:pPr>
        <w:tabs>
          <w:tab w:val="left" w:pos="5977"/>
        </w:tabs>
        <w:spacing w:after="0" w:line="240" w:lineRule="auto"/>
        <w:ind w:left="1134" w:hanging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86B">
        <w:rPr>
          <w:rFonts w:ascii="Times New Roman" w:eastAsia="Calibri" w:hAnsi="Times New Roman" w:cs="Times New Roman"/>
          <w:sz w:val="24"/>
          <w:szCs w:val="24"/>
        </w:rPr>
        <w:t>Присутствовали: заведующий канцелярией Кузнецова К.К.</w:t>
      </w:r>
    </w:p>
    <w:p w:rsidR="004E786B" w:rsidRPr="004E786B" w:rsidRDefault="004E786B" w:rsidP="00BE250A">
      <w:pPr>
        <w:tabs>
          <w:tab w:val="left" w:pos="597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86B">
        <w:rPr>
          <w:rFonts w:ascii="Times New Roman" w:eastAsia="Calibri" w:hAnsi="Times New Roman" w:cs="Times New Roman"/>
          <w:sz w:val="24"/>
          <w:szCs w:val="24"/>
        </w:rPr>
        <w:t>В период с 10.03.2021 по 12.03.2021 комиссия провела проверку организации и условий хранения управленческих документов.</w:t>
      </w:r>
    </w:p>
    <w:p w:rsidR="004E786B" w:rsidRPr="004E786B" w:rsidRDefault="004E786B" w:rsidP="00BE250A">
      <w:pPr>
        <w:tabs>
          <w:tab w:val="left" w:pos="597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86B">
        <w:rPr>
          <w:rFonts w:ascii="Times New Roman" w:eastAsia="Calibri" w:hAnsi="Times New Roman" w:cs="Times New Roman"/>
          <w:sz w:val="24"/>
          <w:szCs w:val="24"/>
        </w:rPr>
        <w:t>В ходе проверки установлено:</w:t>
      </w:r>
    </w:p>
    <w:p w:rsidR="004E786B" w:rsidRPr="004E786B" w:rsidRDefault="004E786B" w:rsidP="00BE250A">
      <w:pPr>
        <w:numPr>
          <w:ilvl w:val="0"/>
          <w:numId w:val="1"/>
        </w:numPr>
        <w:tabs>
          <w:tab w:val="left" w:pos="5977"/>
        </w:tabs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86B">
        <w:rPr>
          <w:rFonts w:ascii="Times New Roman" w:eastAsia="Calibri" w:hAnsi="Times New Roman" w:cs="Times New Roman"/>
          <w:sz w:val="24"/>
          <w:szCs w:val="24"/>
        </w:rPr>
        <w:t>Документы хранятся в структурных подразделениях.</w:t>
      </w:r>
    </w:p>
    <w:p w:rsidR="004E786B" w:rsidRPr="004E786B" w:rsidRDefault="004E786B" w:rsidP="00BE250A">
      <w:pPr>
        <w:numPr>
          <w:ilvl w:val="0"/>
          <w:numId w:val="1"/>
        </w:numPr>
        <w:tabs>
          <w:tab w:val="left" w:pos="5977"/>
        </w:tabs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86B">
        <w:rPr>
          <w:rFonts w:ascii="Times New Roman" w:eastAsia="Calibri" w:hAnsi="Times New Roman" w:cs="Times New Roman"/>
          <w:sz w:val="24"/>
          <w:szCs w:val="24"/>
        </w:rPr>
        <w:t>Дела формируются в со</w:t>
      </w:r>
      <w:bookmarkStart w:id="0" w:name="_GoBack"/>
      <w:bookmarkEnd w:id="0"/>
      <w:r w:rsidRPr="004E786B">
        <w:rPr>
          <w:rFonts w:ascii="Times New Roman" w:eastAsia="Calibri" w:hAnsi="Times New Roman" w:cs="Times New Roman"/>
          <w:sz w:val="24"/>
          <w:szCs w:val="24"/>
        </w:rPr>
        <w:t>ответствии с номенклатурой дел.</w:t>
      </w:r>
    </w:p>
    <w:p w:rsidR="004E786B" w:rsidRPr="004E786B" w:rsidRDefault="004E786B" w:rsidP="00BE250A">
      <w:pPr>
        <w:numPr>
          <w:ilvl w:val="0"/>
          <w:numId w:val="1"/>
        </w:numPr>
        <w:tabs>
          <w:tab w:val="left" w:pos="5977"/>
        </w:tabs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86B">
        <w:rPr>
          <w:rFonts w:ascii="Times New Roman" w:eastAsia="Calibri" w:hAnsi="Times New Roman" w:cs="Times New Roman"/>
          <w:sz w:val="24"/>
          <w:szCs w:val="24"/>
        </w:rPr>
        <w:t>Отмечен случай утери документа (письмо ЗАО «Восход» от 23.10.2020 № 123).</w:t>
      </w:r>
    </w:p>
    <w:p w:rsidR="004E786B" w:rsidRPr="004E786B" w:rsidRDefault="004E786B" w:rsidP="00BE250A">
      <w:pPr>
        <w:tabs>
          <w:tab w:val="left" w:pos="5977"/>
        </w:tabs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86B">
        <w:rPr>
          <w:rFonts w:ascii="Times New Roman" w:eastAsia="Calibri" w:hAnsi="Times New Roman" w:cs="Times New Roman"/>
          <w:sz w:val="24"/>
          <w:szCs w:val="24"/>
        </w:rPr>
        <w:t>Комиссия рекомендует:</w:t>
      </w:r>
    </w:p>
    <w:p w:rsidR="004E786B" w:rsidRPr="004E786B" w:rsidRDefault="004E786B" w:rsidP="00BE250A">
      <w:p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86B">
        <w:rPr>
          <w:rFonts w:ascii="Times New Roman" w:eastAsia="Calibri" w:hAnsi="Times New Roman" w:cs="Times New Roman"/>
          <w:sz w:val="24"/>
          <w:szCs w:val="24"/>
        </w:rPr>
        <w:t>1.</w:t>
      </w:r>
      <w:r w:rsidRPr="004E786B">
        <w:rPr>
          <w:rFonts w:ascii="Times New Roman" w:eastAsia="Calibri" w:hAnsi="Times New Roman" w:cs="Times New Roman"/>
          <w:sz w:val="24"/>
          <w:szCs w:val="24"/>
        </w:rPr>
        <w:tab/>
      </w:r>
      <w:r w:rsidRPr="004E786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порядок централизованного хранения документов в канцелярии.</w:t>
      </w:r>
    </w:p>
    <w:p w:rsidR="004E786B" w:rsidRPr="004E786B" w:rsidRDefault="004E786B" w:rsidP="00BE250A">
      <w:pPr>
        <w:tabs>
          <w:tab w:val="left" w:pos="197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86B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Выделить и оборудовать специальное помещение для архива.</w:t>
      </w:r>
    </w:p>
    <w:p w:rsidR="004E786B" w:rsidRPr="004E786B" w:rsidRDefault="004E786B" w:rsidP="00BE250A">
      <w:pPr>
        <w:tabs>
          <w:tab w:val="left" w:pos="1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78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</w:t>
      </w:r>
      <w:proofErr w:type="gramEnd"/>
      <w:r w:rsidRPr="004E7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2-х экземплярах:</w:t>
      </w:r>
    </w:p>
    <w:p w:rsidR="004E786B" w:rsidRPr="004E786B" w:rsidRDefault="004E786B" w:rsidP="00BE250A">
      <w:pPr>
        <w:tabs>
          <w:tab w:val="left" w:pos="1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86B">
        <w:rPr>
          <w:rFonts w:ascii="Times New Roman" w:eastAsia="Times New Roman" w:hAnsi="Times New Roman" w:cs="Times New Roman"/>
          <w:sz w:val="24"/>
          <w:szCs w:val="24"/>
          <w:lang w:eastAsia="ru-RU"/>
        </w:rPr>
        <w:t>1-й экз. - в дело № 03-04 за 2021 год;</w:t>
      </w:r>
    </w:p>
    <w:p w:rsidR="004E786B" w:rsidRPr="004E786B" w:rsidRDefault="004E786B" w:rsidP="00BE250A">
      <w:pPr>
        <w:tabs>
          <w:tab w:val="left" w:pos="1970"/>
          <w:tab w:val="left" w:pos="8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86B">
        <w:rPr>
          <w:rFonts w:ascii="Times New Roman" w:eastAsia="Times New Roman" w:hAnsi="Times New Roman" w:cs="Times New Roman"/>
          <w:sz w:val="24"/>
          <w:szCs w:val="24"/>
          <w:lang w:eastAsia="ru-RU"/>
        </w:rPr>
        <w:t>2-й экз. - в Управление по делам архивов Администрации г. Сарапула.</w:t>
      </w:r>
      <w:r w:rsidRPr="004E78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E786B" w:rsidRPr="004E786B" w:rsidRDefault="004E786B" w:rsidP="004E786B">
      <w:pPr>
        <w:tabs>
          <w:tab w:val="left" w:pos="1970"/>
          <w:tab w:val="left" w:pos="8355"/>
        </w:tabs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E250A" w:rsidTr="00BE250A">
        <w:tc>
          <w:tcPr>
            <w:tcW w:w="3190" w:type="dxa"/>
          </w:tcPr>
          <w:p w:rsidR="00BE250A" w:rsidRDefault="00BE250A" w:rsidP="004E786B">
            <w:pPr>
              <w:tabs>
                <w:tab w:val="left" w:pos="1970"/>
              </w:tabs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Председатель </w:t>
            </w:r>
          </w:p>
        </w:tc>
        <w:tc>
          <w:tcPr>
            <w:tcW w:w="3190" w:type="dxa"/>
            <w:vAlign w:val="center"/>
          </w:tcPr>
          <w:p w:rsidR="00BE250A" w:rsidRPr="00BE250A" w:rsidRDefault="00BE250A" w:rsidP="00BE250A">
            <w:pPr>
              <w:tabs>
                <w:tab w:val="left" w:pos="1970"/>
              </w:tabs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E250A">
              <w:rPr>
                <w:rFonts w:ascii="Mistral" w:eastAsia="Times New Roman" w:hAnsi="Mistral" w:cs="Times New Roman"/>
                <w:sz w:val="24"/>
                <w:szCs w:val="24"/>
                <w:lang w:eastAsia="ru-RU"/>
              </w:rPr>
              <w:t>Петров</w:t>
            </w:r>
          </w:p>
        </w:tc>
        <w:tc>
          <w:tcPr>
            <w:tcW w:w="3191" w:type="dxa"/>
          </w:tcPr>
          <w:p w:rsidR="00BE250A" w:rsidRDefault="00BE250A" w:rsidP="00BE250A">
            <w:pPr>
              <w:tabs>
                <w:tab w:val="left" w:pos="1970"/>
              </w:tabs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А.А. Петров</w:t>
            </w:r>
          </w:p>
        </w:tc>
      </w:tr>
      <w:tr w:rsidR="00BE250A" w:rsidTr="00BE250A">
        <w:tc>
          <w:tcPr>
            <w:tcW w:w="3190" w:type="dxa"/>
          </w:tcPr>
          <w:p w:rsidR="00BE250A" w:rsidRDefault="00BE250A" w:rsidP="004E786B">
            <w:pPr>
              <w:tabs>
                <w:tab w:val="left" w:pos="1970"/>
              </w:tabs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3190" w:type="dxa"/>
            <w:vAlign w:val="center"/>
          </w:tcPr>
          <w:p w:rsidR="00BE250A" w:rsidRPr="00BE250A" w:rsidRDefault="00BE250A" w:rsidP="00BE250A">
            <w:pPr>
              <w:tabs>
                <w:tab w:val="left" w:pos="1970"/>
              </w:tabs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E250A">
              <w:rPr>
                <w:rFonts w:ascii="Mistral" w:eastAsia="Times New Roman" w:hAnsi="Mistral" w:cs="Times New Roman"/>
                <w:sz w:val="24"/>
                <w:szCs w:val="24"/>
                <w:lang w:eastAsia="ru-RU"/>
              </w:rPr>
              <w:t>Сидоров</w:t>
            </w:r>
          </w:p>
        </w:tc>
        <w:tc>
          <w:tcPr>
            <w:tcW w:w="3191" w:type="dxa"/>
          </w:tcPr>
          <w:p w:rsidR="00BE250A" w:rsidRDefault="00BE250A" w:rsidP="00BE250A">
            <w:pPr>
              <w:tabs>
                <w:tab w:val="left" w:pos="1970"/>
              </w:tabs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И.И. Сидоров</w:t>
            </w:r>
          </w:p>
        </w:tc>
      </w:tr>
      <w:tr w:rsidR="00BE250A" w:rsidTr="00BE250A">
        <w:tc>
          <w:tcPr>
            <w:tcW w:w="3190" w:type="dxa"/>
          </w:tcPr>
          <w:p w:rsidR="00BE250A" w:rsidRDefault="00BE250A" w:rsidP="004E786B">
            <w:pPr>
              <w:tabs>
                <w:tab w:val="left" w:pos="1970"/>
              </w:tabs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Align w:val="center"/>
          </w:tcPr>
          <w:p w:rsidR="00BE250A" w:rsidRPr="00BE250A" w:rsidRDefault="00BE250A" w:rsidP="00BE250A">
            <w:pPr>
              <w:tabs>
                <w:tab w:val="left" w:pos="1970"/>
              </w:tabs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E250A">
              <w:rPr>
                <w:rFonts w:ascii="Mistral" w:eastAsia="Times New Roman" w:hAnsi="Mistral" w:cs="Times New Roman"/>
                <w:sz w:val="24"/>
                <w:szCs w:val="24"/>
                <w:lang w:eastAsia="ru-RU"/>
              </w:rPr>
              <w:t>Васильев</w:t>
            </w:r>
          </w:p>
        </w:tc>
        <w:tc>
          <w:tcPr>
            <w:tcW w:w="3191" w:type="dxa"/>
          </w:tcPr>
          <w:p w:rsidR="00BE250A" w:rsidRDefault="00BE250A" w:rsidP="00BE250A">
            <w:pPr>
              <w:tabs>
                <w:tab w:val="left" w:pos="1970"/>
              </w:tabs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В.В. Васильев</w:t>
            </w:r>
          </w:p>
        </w:tc>
      </w:tr>
      <w:tr w:rsidR="00BE250A" w:rsidTr="00BE250A">
        <w:tc>
          <w:tcPr>
            <w:tcW w:w="3190" w:type="dxa"/>
          </w:tcPr>
          <w:p w:rsidR="00BE250A" w:rsidRDefault="00BE250A" w:rsidP="004E786B">
            <w:pPr>
              <w:tabs>
                <w:tab w:val="left" w:pos="1970"/>
              </w:tabs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Align w:val="center"/>
          </w:tcPr>
          <w:p w:rsidR="00BE250A" w:rsidRPr="00BE250A" w:rsidRDefault="00BE250A" w:rsidP="00BE250A">
            <w:pPr>
              <w:tabs>
                <w:tab w:val="left" w:pos="1970"/>
              </w:tabs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E250A">
              <w:rPr>
                <w:rFonts w:ascii="Mistral" w:eastAsia="Times New Roman" w:hAnsi="Mistral" w:cs="Times New Roman"/>
                <w:sz w:val="24"/>
                <w:szCs w:val="24"/>
                <w:lang w:eastAsia="ru-RU"/>
              </w:rPr>
              <w:t>Романова</w:t>
            </w:r>
          </w:p>
        </w:tc>
        <w:tc>
          <w:tcPr>
            <w:tcW w:w="3191" w:type="dxa"/>
          </w:tcPr>
          <w:p w:rsidR="00BE250A" w:rsidRDefault="00BE250A" w:rsidP="00BE250A">
            <w:pPr>
              <w:tabs>
                <w:tab w:val="left" w:pos="1970"/>
              </w:tabs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Р.Р. Романов</w:t>
            </w:r>
          </w:p>
        </w:tc>
      </w:tr>
    </w:tbl>
    <w:p w:rsidR="00BE250A" w:rsidRDefault="00BE250A" w:rsidP="004E786B">
      <w:pPr>
        <w:tabs>
          <w:tab w:val="left" w:pos="1970"/>
        </w:tabs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E250A" w:rsidRDefault="00BE250A" w:rsidP="004E786B">
      <w:pPr>
        <w:tabs>
          <w:tab w:val="left" w:pos="1970"/>
        </w:tabs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актом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ознакомлена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E250A" w:rsidTr="00BE250A">
        <w:tc>
          <w:tcPr>
            <w:tcW w:w="3190" w:type="dxa"/>
          </w:tcPr>
          <w:p w:rsidR="00BE250A" w:rsidRDefault="00BE250A" w:rsidP="00BE250A">
            <w:pPr>
              <w:tabs>
                <w:tab w:val="left" w:pos="19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целярией                      </w:t>
            </w:r>
          </w:p>
          <w:p w:rsidR="00BE250A" w:rsidRPr="00BE250A" w:rsidRDefault="00BE250A" w:rsidP="00BE250A">
            <w:pPr>
              <w:tabs>
                <w:tab w:val="left" w:pos="0"/>
                <w:tab w:val="left" w:pos="1970"/>
              </w:tabs>
              <w:rPr>
                <w:rFonts w:ascii="Mistral" w:eastAsia="Times New Roman" w:hAnsi="Mistral" w:cs="Times New Roman"/>
                <w:sz w:val="24"/>
                <w:szCs w:val="24"/>
                <w:lang w:eastAsia="ru-RU"/>
              </w:rPr>
            </w:pPr>
            <w:r w:rsidRPr="004E786B">
              <w:rPr>
                <w:rFonts w:ascii="Mistral" w:eastAsia="Times New Roman" w:hAnsi="Mistral" w:cs="Times New Roman"/>
                <w:sz w:val="24"/>
                <w:szCs w:val="24"/>
                <w:lang w:eastAsia="ru-RU"/>
              </w:rPr>
              <w:t>12.03.2021</w:t>
            </w:r>
            <w:r w:rsidRPr="004E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</w:t>
            </w:r>
          </w:p>
        </w:tc>
        <w:tc>
          <w:tcPr>
            <w:tcW w:w="3190" w:type="dxa"/>
          </w:tcPr>
          <w:p w:rsidR="00BE250A" w:rsidRDefault="00BE250A" w:rsidP="00BE250A">
            <w:pPr>
              <w:tabs>
                <w:tab w:val="left" w:pos="1970"/>
              </w:tabs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786B">
              <w:rPr>
                <w:rFonts w:ascii="Mistral" w:eastAsia="Times New Roman" w:hAnsi="Mistral" w:cs="Times New Roman"/>
                <w:sz w:val="24"/>
                <w:szCs w:val="24"/>
                <w:lang w:eastAsia="ru-RU"/>
              </w:rPr>
              <w:t>Кузнецова</w:t>
            </w:r>
          </w:p>
        </w:tc>
        <w:tc>
          <w:tcPr>
            <w:tcW w:w="3191" w:type="dxa"/>
          </w:tcPr>
          <w:p w:rsidR="00BE250A" w:rsidRDefault="00BE250A" w:rsidP="004E786B">
            <w:pPr>
              <w:tabs>
                <w:tab w:val="left" w:pos="1970"/>
              </w:tabs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К.К. Кузнецова</w:t>
            </w:r>
          </w:p>
        </w:tc>
      </w:tr>
    </w:tbl>
    <w:p w:rsidR="00BE250A" w:rsidRPr="004E786B" w:rsidRDefault="00BE250A" w:rsidP="004E786B">
      <w:pPr>
        <w:tabs>
          <w:tab w:val="left" w:pos="1970"/>
        </w:tabs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E250A" w:rsidRDefault="00BE250A" w:rsidP="004E786B">
      <w:pPr>
        <w:tabs>
          <w:tab w:val="left" w:pos="197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50A" w:rsidRDefault="00BE250A" w:rsidP="004E786B">
      <w:pPr>
        <w:tabs>
          <w:tab w:val="left" w:pos="197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50A" w:rsidRDefault="00BE250A" w:rsidP="004E786B">
      <w:pPr>
        <w:tabs>
          <w:tab w:val="left" w:pos="197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47D" w:rsidRDefault="0094647D"/>
    <w:sectPr w:rsidR="00946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2521B"/>
    <w:multiLevelType w:val="hybridMultilevel"/>
    <w:tmpl w:val="F5323DD8"/>
    <w:lvl w:ilvl="0" w:tplc="5148B5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C20"/>
    <w:rsid w:val="0006219C"/>
    <w:rsid w:val="001D4E24"/>
    <w:rsid w:val="002565EB"/>
    <w:rsid w:val="003A399C"/>
    <w:rsid w:val="004E786B"/>
    <w:rsid w:val="00720362"/>
    <w:rsid w:val="007F6C20"/>
    <w:rsid w:val="0094647D"/>
    <w:rsid w:val="00BE250A"/>
    <w:rsid w:val="00D6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7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7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АД-21</dc:creator>
  <cp:keywords/>
  <dc:description/>
  <cp:lastModifiedBy>АД-21</cp:lastModifiedBy>
  <cp:revision>4</cp:revision>
  <dcterms:created xsi:type="dcterms:W3CDTF">2022-12-01T10:42:00Z</dcterms:created>
  <dcterms:modified xsi:type="dcterms:W3CDTF">2022-12-01T11:21:00Z</dcterms:modified>
</cp:coreProperties>
</file>